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F4873" w:rsidRPr="00DF4873" w:rsidRDefault="00DF4873" w:rsidP="00DF4873">
      <w:pPr>
        <w:pStyle w:val="Titolo3"/>
        <w:rPr>
          <w:rFonts w:cs="Arial"/>
          <w:i w:val="0"/>
          <w:color w:val="2D0A90"/>
          <w:sz w:val="24"/>
        </w:rPr>
      </w:pPr>
      <w:r w:rsidRPr="00DF4873">
        <w:rPr>
          <w:rFonts w:cs="Arial"/>
          <w:i w:val="0"/>
          <w:color w:val="2D0A90"/>
          <w:sz w:val="24"/>
        </w:rPr>
        <w:t>IL SECOLO XIX               25 aprile 2002</w:t>
      </w:r>
    </w:p>
    <w:p w:rsidR="00DF4873" w:rsidRPr="00DF4873" w:rsidRDefault="00DF4873" w:rsidP="00DF4873">
      <w:pPr>
        <w:pStyle w:val="Corpodeltesto2"/>
        <w:jc w:val="left"/>
        <w:rPr>
          <w:rFonts w:ascii="Verdana" w:hAnsi="Verdana"/>
          <w:color w:val="2D0A90"/>
          <w:sz w:val="32"/>
        </w:rPr>
      </w:pPr>
    </w:p>
    <w:p w:rsidR="00DF4873" w:rsidRPr="00DF4873" w:rsidRDefault="00DF4873" w:rsidP="00DF4873">
      <w:pPr>
        <w:pStyle w:val="Corpodeltesto2"/>
        <w:jc w:val="left"/>
        <w:rPr>
          <w:rFonts w:ascii="Verdana" w:hAnsi="Verdana"/>
          <w:color w:val="2D0A90"/>
          <w:sz w:val="28"/>
          <w:szCs w:val="28"/>
        </w:rPr>
      </w:pPr>
      <w:r w:rsidRPr="00DF4873">
        <w:rPr>
          <w:rFonts w:ascii="Verdana" w:hAnsi="Verdana"/>
          <w:color w:val="2D0A90"/>
          <w:sz w:val="28"/>
          <w:szCs w:val="28"/>
        </w:rPr>
        <w:t xml:space="preserve">Quarta tappa dell’inchiesta sulla città dello sport. Dopo Sestri e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Voltri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 xml:space="preserve">, obiettivo ancora su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Pra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 xml:space="preserve">’. </w:t>
      </w:r>
      <w:r>
        <w:rPr>
          <w:rFonts w:ascii="Verdana" w:hAnsi="Verdana"/>
          <w:color w:val="2D0A90"/>
          <w:sz w:val="28"/>
          <w:szCs w:val="28"/>
        </w:rPr>
        <w:br/>
      </w:r>
      <w:r w:rsidRPr="00DF4873">
        <w:rPr>
          <w:rFonts w:ascii="Verdana" w:hAnsi="Verdana"/>
          <w:color w:val="2D0A90"/>
          <w:sz w:val="28"/>
          <w:szCs w:val="28"/>
        </w:rPr>
        <w:t xml:space="preserve">Nel quartiere gli impianti sportivi non mancherebbero, se non fosse che sono in gran parte inutilizzabili. Una beffa. </w:t>
      </w:r>
      <w:r>
        <w:rPr>
          <w:rFonts w:ascii="Verdana" w:hAnsi="Verdana"/>
          <w:color w:val="2D0A90"/>
          <w:sz w:val="28"/>
          <w:szCs w:val="28"/>
        </w:rPr>
        <w:br/>
      </w:r>
      <w:r w:rsidRPr="00DF4873">
        <w:rPr>
          <w:rFonts w:ascii="Verdana" w:hAnsi="Verdana"/>
          <w:color w:val="2D0A90"/>
          <w:sz w:val="28"/>
          <w:szCs w:val="28"/>
        </w:rPr>
        <w:t xml:space="preserve">Sulle alture del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Cep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 xml:space="preserve"> è costata miliardi di lire una struttura “ibrida ”: somiglia a una pista di atletica, in realtà è un impianto di pattinaggio, ma non è usata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nè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 xml:space="preserve"> per l ’uno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nè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 xml:space="preserve"> per l ’altro sport. .</w:t>
      </w:r>
    </w:p>
    <w:p w:rsidR="00DF4873" w:rsidRPr="00DF4873" w:rsidRDefault="00DF4873" w:rsidP="00DF4873">
      <w:pPr>
        <w:pStyle w:val="Corpodeltesto2"/>
        <w:jc w:val="left"/>
        <w:rPr>
          <w:rFonts w:ascii="Verdana" w:hAnsi="Verdana"/>
          <w:color w:val="2D0A90"/>
          <w:sz w:val="28"/>
          <w:szCs w:val="28"/>
        </w:rPr>
      </w:pPr>
      <w:r w:rsidRPr="00DF4873">
        <w:rPr>
          <w:rFonts w:ascii="Verdana" w:hAnsi="Verdana"/>
          <w:color w:val="2D0A90"/>
          <w:sz w:val="28"/>
          <w:szCs w:val="28"/>
        </w:rPr>
        <w:t xml:space="preserve">Prossimamente l’inchiesta de “Il Secolo XIX ”si occuperà proprio dei paradossi legati alle attività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rotellistiche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>.</w:t>
      </w:r>
    </w:p>
    <w:p w:rsidR="00DF4873" w:rsidRPr="00DF4873" w:rsidRDefault="00DF4873" w:rsidP="00DF4873">
      <w:pPr>
        <w:autoSpaceDE w:val="0"/>
        <w:autoSpaceDN w:val="0"/>
        <w:adjustRightInd w:val="0"/>
        <w:rPr>
          <w:rFonts w:ascii="Verdana" w:hAnsi="Verdana"/>
          <w:color w:val="2D0A90"/>
          <w:sz w:val="28"/>
          <w:szCs w:val="28"/>
        </w:rPr>
      </w:pPr>
    </w:p>
    <w:p w:rsidR="00DF4873" w:rsidRPr="00DF4873" w:rsidRDefault="00DF4873" w:rsidP="00DF4873">
      <w:pPr>
        <w:autoSpaceDE w:val="0"/>
        <w:autoSpaceDN w:val="0"/>
        <w:adjustRightInd w:val="0"/>
        <w:rPr>
          <w:rFonts w:ascii="Verdana" w:hAnsi="Verdana"/>
          <w:color w:val="2D0A90"/>
          <w:sz w:val="28"/>
          <w:szCs w:val="28"/>
        </w:rPr>
      </w:pPr>
      <w:r w:rsidRPr="00DF4873">
        <w:rPr>
          <w:rFonts w:ascii="Verdana" w:hAnsi="Verdana"/>
          <w:color w:val="2D0A90"/>
          <w:sz w:val="28"/>
          <w:szCs w:val="28"/>
        </w:rPr>
        <w:t xml:space="preserve">Al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Cep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 xml:space="preserve"> di </w:t>
      </w:r>
      <w:proofErr w:type="spellStart"/>
      <w:r w:rsidRPr="00DF4873">
        <w:rPr>
          <w:rFonts w:ascii="Verdana" w:hAnsi="Verdana"/>
          <w:color w:val="2D0A90"/>
          <w:sz w:val="28"/>
          <w:szCs w:val="28"/>
        </w:rPr>
        <w:t>Pra</w:t>
      </w:r>
      <w:proofErr w:type="spellEnd"/>
      <w:r w:rsidRPr="00DF4873">
        <w:rPr>
          <w:rFonts w:ascii="Verdana" w:hAnsi="Verdana"/>
          <w:color w:val="2D0A90"/>
          <w:sz w:val="28"/>
          <w:szCs w:val="28"/>
        </w:rPr>
        <w:t>’ l’unico impianto di atletica del ponente è sempre deserto</w:t>
      </w:r>
    </w:p>
    <w:p w:rsidR="00DF4873" w:rsidRPr="00DF4873" w:rsidRDefault="00DF4873" w:rsidP="00DF4873">
      <w:pPr>
        <w:autoSpaceDE w:val="0"/>
        <w:autoSpaceDN w:val="0"/>
        <w:adjustRightInd w:val="0"/>
        <w:rPr>
          <w:rFonts w:ascii="Verdana" w:hAnsi="Verdana"/>
          <w:color w:val="2D0A90"/>
          <w:sz w:val="32"/>
          <w:szCs w:val="36"/>
        </w:rPr>
      </w:pPr>
    </w:p>
    <w:p w:rsidR="00DF4873" w:rsidRPr="00DF4873" w:rsidRDefault="00DF4873" w:rsidP="00DF4873">
      <w:pPr>
        <w:pStyle w:val="Corpodeltesto3"/>
        <w:jc w:val="left"/>
        <w:rPr>
          <w:rFonts w:ascii="Verdana" w:hAnsi="Verdana"/>
          <w:b/>
          <w:bCs/>
          <w:color w:val="2D0A90"/>
        </w:rPr>
      </w:pPr>
      <w:r w:rsidRPr="00DF4873">
        <w:rPr>
          <w:rFonts w:ascii="Verdana" w:hAnsi="Verdana"/>
          <w:color w:val="2D0A90"/>
        </w:rPr>
        <w:t>Lassù dove non osano gli atleti</w:t>
      </w:r>
    </w:p>
    <w:p w:rsidR="00DF4873" w:rsidRPr="00DF4873" w:rsidRDefault="00DF4873" w:rsidP="00DF4873">
      <w:pPr>
        <w:autoSpaceDE w:val="0"/>
        <w:autoSpaceDN w:val="0"/>
        <w:adjustRightInd w:val="0"/>
        <w:rPr>
          <w:rFonts w:ascii="Verdana" w:hAnsi="Verdana"/>
          <w:color w:val="2D0A90"/>
          <w:sz w:val="40"/>
          <w:szCs w:val="36"/>
        </w:rPr>
      </w:pPr>
    </w:p>
    <w:p w:rsidR="00DF4873" w:rsidRPr="00DF4873" w:rsidRDefault="00DF4873" w:rsidP="00DF4873">
      <w:pPr>
        <w:autoSpaceDE w:val="0"/>
        <w:autoSpaceDN w:val="0"/>
        <w:adjustRightInd w:val="0"/>
        <w:rPr>
          <w:rFonts w:ascii="Verdana" w:hAnsi="Verdana"/>
          <w:color w:val="2D0A90"/>
          <w:sz w:val="28"/>
          <w:szCs w:val="36"/>
        </w:rPr>
      </w:pPr>
      <w:r w:rsidRPr="00DF4873">
        <w:rPr>
          <w:rFonts w:ascii="Verdana" w:hAnsi="Verdana"/>
          <w:color w:val="2D0A90"/>
          <w:sz w:val="28"/>
          <w:szCs w:val="36"/>
        </w:rPr>
        <w:t xml:space="preserve">Il vento che sferza l’area </w:t>
      </w:r>
      <w:proofErr w:type="spellStart"/>
      <w:r w:rsidRPr="00DF4873">
        <w:rPr>
          <w:rFonts w:ascii="Verdana" w:hAnsi="Verdana"/>
          <w:color w:val="2D0A90"/>
          <w:sz w:val="28"/>
          <w:szCs w:val="36"/>
        </w:rPr>
        <w:t>Pianacci</w:t>
      </w:r>
      <w:proofErr w:type="spellEnd"/>
      <w:r w:rsidRPr="00DF4873">
        <w:rPr>
          <w:rFonts w:ascii="Verdana" w:hAnsi="Verdana"/>
          <w:color w:val="2D0A90"/>
          <w:sz w:val="28"/>
          <w:szCs w:val="36"/>
        </w:rPr>
        <w:t xml:space="preserve"> tutto l’anno rende quasi impraticabile la struttura</w:t>
      </w:r>
    </w:p>
    <w:p w:rsidR="00DF4873" w:rsidRPr="00DF4873" w:rsidRDefault="00DF4873" w:rsidP="00DF4873">
      <w:pPr>
        <w:autoSpaceDE w:val="0"/>
        <w:autoSpaceDN w:val="0"/>
        <w:adjustRightInd w:val="0"/>
        <w:rPr>
          <w:rFonts w:ascii="Verdana" w:hAnsi="Verdana"/>
          <w:color w:val="2D0A90"/>
          <w:sz w:val="28"/>
        </w:rPr>
      </w:pPr>
    </w:p>
    <w:p w:rsidR="00DF4873" w:rsidRPr="00DF4873" w:rsidRDefault="00DF4873" w:rsidP="00DF4873">
      <w:pPr>
        <w:pStyle w:val="Corpodeltesto"/>
        <w:jc w:val="left"/>
        <w:rPr>
          <w:color w:val="2D0A90"/>
          <w:sz w:val="28"/>
        </w:rPr>
      </w:pPr>
      <w:r w:rsidRPr="00DF4873">
        <w:rPr>
          <w:color w:val="2D0A90"/>
          <w:sz w:val="28"/>
        </w:rPr>
        <w:t>Un anno fa il Comune aveva promesso di coprire</w:t>
      </w:r>
      <w:r>
        <w:rPr>
          <w:color w:val="2D0A90"/>
          <w:sz w:val="28"/>
        </w:rPr>
        <w:t xml:space="preserve"> </w:t>
      </w:r>
      <w:r w:rsidRPr="00DF4873">
        <w:rPr>
          <w:color w:val="2D0A90"/>
          <w:sz w:val="28"/>
        </w:rPr>
        <w:t>con una tensostruttura il rettangolo per il pattinaggio</w:t>
      </w:r>
    </w:p>
    <w:p w:rsidR="00DF4873" w:rsidRPr="00DF4873" w:rsidRDefault="00DF4873" w:rsidP="00DF4873">
      <w:pPr>
        <w:pStyle w:val="Corpodeltesto"/>
        <w:jc w:val="left"/>
        <w:rPr>
          <w:color w:val="2D0A90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Piccolo,senza attrezzature, non omologato,ma è l’unico impianto per l’atletica aperto al pubblico di tutto il ponente cittadino ( l’anello del Pio, a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Pegli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, è riservato al Genoa) : eppure la media di frequentatori è vicina a zero.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Pure la pista di pattinaggio,una delle pochissime in città, grande abbastanza per ospitare gli atleti della specialità artistica, è deserta gran parte dell’anno.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Colpa del vento che sull’area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Pianacci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, al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Cep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di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Pra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’, dove sono collocate le due strutture, soffia veemente 365 giorni all’anno tenendo lontani gli atleti soprattutto d’inverno.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Per risolvere, almeno in parte, il problema basterebbe una tensostruttura di </w:t>
      </w:r>
      <w:smartTag w:uri="urn:schemas-microsoft-com:office:smarttags" w:element="metricconverter">
        <w:smartTagPr>
          <w:attr w:name="ProductID" w:val="42 metri"/>
        </w:smartTagPr>
        <w:r w:rsidRPr="00DF4873">
          <w:rPr>
            <w:rFonts w:ascii="Verdana" w:hAnsi="Verdana"/>
            <w:color w:val="2D0A90"/>
            <w:sz w:val="22"/>
            <w:szCs w:val="17"/>
          </w:rPr>
          <w:t>42 metri</w:t>
        </w:r>
      </w:smartTag>
      <w:r w:rsidRPr="00DF4873">
        <w:rPr>
          <w:rFonts w:ascii="Verdana" w:hAnsi="Verdana"/>
          <w:color w:val="2D0A90"/>
          <w:sz w:val="22"/>
          <w:szCs w:val="17"/>
        </w:rPr>
        <w:t xml:space="preserve"> per 21 da installare sul rettangolo del pattinaggio.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Che diventerebbe così il primo impianto indoor per sport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rotellistici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di Genova.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Costo :200 milioni. L’anno scorso il Comune sembrava deciso a realizzare l’opera, salvo poi un improvviso dietrofront.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Quanto alla pista di atletica, che occupa gran parte dell’impianto comunale di via Due Dicembre gestito dal Consorzio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Pianacci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, non è solo il vento a renderla pressoché inservibile.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Come spiega lo stesso presidente regionale della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Fidal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, Riccardo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Capozzi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: « È improprio definire campo di atletica un anello di </w:t>
      </w:r>
      <w:smartTag w:uri="urn:schemas-microsoft-com:office:smarttags" w:element="metricconverter">
        <w:smartTagPr>
          <w:attr w:name="ProductID" w:val="192 metri"/>
        </w:smartTagPr>
        <w:r w:rsidRPr="00DF4873">
          <w:rPr>
            <w:rFonts w:ascii="Verdana" w:hAnsi="Verdana"/>
            <w:color w:val="2D0A90"/>
            <w:sz w:val="22"/>
            <w:szCs w:val="17"/>
          </w:rPr>
          <w:t>192 metri</w:t>
        </w:r>
      </w:smartTag>
      <w:r w:rsidRPr="00DF4873">
        <w:rPr>
          <w:rFonts w:ascii="Verdana" w:hAnsi="Verdana"/>
          <w:color w:val="2D0A90"/>
          <w:sz w:val="22"/>
          <w:szCs w:val="17"/>
        </w:rPr>
        <w:t xml:space="preserve"> in quarzo e cemento. Questo tipo di fondo è molto più adatto per i pattini piuttosto che per le gare di corsa. Senza contare, poi, la mancanza di spazi per salto in alto,lungo e lancio del peso ».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«Tuttavia — precisa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Capozzi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— si tratta di un impianto che, adeguatamente ristrutturato, sarebbe prezioso per avvicinare all’atletica i ragazzi delle scuole » 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« I quattro campi da bocce (due dei quali coperti), quello per basket e pallavolo, il bar e la sede sociale sono molto frequentati — sottolinea Carlo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Besana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, presidente del Consorzio sportivo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Pianacci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— Tanto che stiamo costruendo un quinto campo bocce al coperto ».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Dietro la bella palazzina del circolo, invece, l’anello rosso a quattro corsie e, al centro, il rettangolo di </w:t>
      </w:r>
      <w:smartTag w:uri="urn:schemas-microsoft-com:office:smarttags" w:element="metricconverter">
        <w:smartTagPr>
          <w:attr w:name="ProductID" w:val="20 metri"/>
        </w:smartTagPr>
        <w:r w:rsidRPr="00DF4873">
          <w:rPr>
            <w:rFonts w:ascii="Verdana" w:hAnsi="Verdana"/>
            <w:color w:val="2D0A90"/>
            <w:sz w:val="22"/>
            <w:szCs w:val="17"/>
          </w:rPr>
          <w:t>20 metri</w:t>
        </w:r>
      </w:smartTag>
      <w:r w:rsidRPr="00DF4873">
        <w:rPr>
          <w:rFonts w:ascii="Verdana" w:hAnsi="Verdana"/>
          <w:color w:val="2D0A90"/>
          <w:sz w:val="22"/>
          <w:szCs w:val="17"/>
        </w:rPr>
        <w:t xml:space="preserve"> per 40 sono una landa deserta battuta perennemente dal vento.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Già,il vento:ecco il grande nemico di velocisti, fondisti e pattinatori.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Che siano agonisti o semplici appassionati, ben pochi sono disposti a sfidare le raffiche di tramontana che moltiplica la fatica e tormenta gli occhi sollevando aghi di polvere.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D’inverno nessuno affronta le sferzate di gelo intenso.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«Senza una copertura, l’impianto può essere utilizzato solo pochi mesi durante la bella stagione », ammette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Besana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: « Già a settembre il freddo qui comincia a pungere. Non per niente questa gola è chiamata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Bric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del vento...».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Può una variabile atmosferica vanificare un investimento di quasi cinque miliardi? Tanto sono costate - lira più, lira meno- le due piste e relativi spogliatoi.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« Un anno fa sembrava imminente la copertura almeno del rettangolo interno — informa ancora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Besana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— Poi più nulla ».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Il progetto prevedeva l’installazione di una tensostruttura con pareti amovibili « garantito per resistere a vento anche molto forte».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Costo: 200 milioni di lire comprese le opere murarie. Tra l ’altro, il capannone avrebbe sopperito alla carenza di palestre nelle scuole del quartiere.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Ma sarebbe stato anche uno spazio ideale per feste, assemblee e spettacoli di piazza», osserva con rimpianto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Besana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>Ma soprattutto la tensostruttura avrebbe colmato un grave vuoto sul piano sportivo : la mancanza, a Genova, di una pista indoor per il pattinaggio (problema di cui riferiamo nella prossima puntata della nostra inchiesta).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DF4873">
        <w:rPr>
          <w:rFonts w:ascii="Verdana" w:hAnsi="Verdana"/>
          <w:color w:val="2D0A90"/>
          <w:sz w:val="22"/>
          <w:szCs w:val="17"/>
        </w:rPr>
        <w:t xml:space="preserve">Sul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levigatissimo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rettangolo dell’area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Pianacci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, nelle giornate di sole si allena anche Sonia Traversa, campionessa mondiale juniores di pattinaggio artistico e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voltrese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doc : « La pista del </w:t>
      </w:r>
      <w:proofErr w:type="spellStart"/>
      <w:r w:rsidRPr="00DF4873">
        <w:rPr>
          <w:rFonts w:ascii="Verdana" w:hAnsi="Verdana"/>
          <w:color w:val="2D0A90"/>
          <w:sz w:val="22"/>
          <w:szCs w:val="17"/>
        </w:rPr>
        <w:t>Cep</w:t>
      </w:r>
      <w:proofErr w:type="spellEnd"/>
      <w:r w:rsidRPr="00DF4873">
        <w:rPr>
          <w:rFonts w:ascii="Verdana" w:hAnsi="Verdana"/>
          <w:color w:val="2D0A90"/>
          <w:sz w:val="22"/>
          <w:szCs w:val="17"/>
        </w:rPr>
        <w:t xml:space="preserve"> ha il fondo migliore della città — osserva l ’atleta del Roller Club — peccato che, come tutte, sia scoperta e che lassù ci sia sempre un vento che ti fa faticare il triplo...». </w:t>
      </w: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</w:rPr>
      </w:pPr>
      <w:r w:rsidRPr="00DF4873">
        <w:rPr>
          <w:rFonts w:ascii="Verdana" w:hAnsi="Verdana"/>
          <w:color w:val="2D0A90"/>
          <w:sz w:val="22"/>
        </w:rPr>
        <w:t xml:space="preserve">Il Comune lascia ancora un filo di speranza : «Duecento milioni sono una spesa accettabile per dare vita a uno spazio polivalente al servizio del quartiere », dice l’assessore allo sport Mario </w:t>
      </w:r>
      <w:proofErr w:type="spellStart"/>
      <w:r w:rsidRPr="00DF4873">
        <w:rPr>
          <w:rFonts w:ascii="Verdana" w:hAnsi="Verdana"/>
          <w:color w:val="2D0A90"/>
          <w:sz w:val="22"/>
        </w:rPr>
        <w:t>Tullo</w:t>
      </w:r>
      <w:proofErr w:type="spellEnd"/>
      <w:r w:rsidRPr="00DF4873">
        <w:rPr>
          <w:rFonts w:ascii="Verdana" w:hAnsi="Verdana"/>
          <w:color w:val="2D0A90"/>
          <w:sz w:val="22"/>
        </w:rPr>
        <w:t xml:space="preserve">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</w:rPr>
      </w:pPr>
      <w:r w:rsidRPr="00DF4873">
        <w:rPr>
          <w:rFonts w:ascii="Verdana" w:hAnsi="Verdana"/>
          <w:color w:val="2D0A90"/>
          <w:sz w:val="22"/>
        </w:rPr>
        <w:t xml:space="preserve">« Però quest’anno non abbiamo trovato le risorse necessarie ». </w:t>
      </w:r>
    </w:p>
    <w:p w:rsid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</w:rPr>
      </w:pPr>
    </w:p>
    <w:p w:rsidR="00DF4873" w:rsidRPr="00DF4873" w:rsidRDefault="00DF4873" w:rsidP="00DF4873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</w:rPr>
      </w:pPr>
      <w:r w:rsidRPr="00DF4873">
        <w:rPr>
          <w:rFonts w:ascii="Verdana" w:hAnsi="Verdana"/>
          <w:color w:val="2D0A90"/>
          <w:sz w:val="22"/>
        </w:rPr>
        <w:t>E per la pista di atletica? L ’assessore non ha dubbi:«Resterà così ».</w:t>
      </w:r>
    </w:p>
    <w:p w:rsidR="00DF4873" w:rsidRPr="00DF4873" w:rsidRDefault="00DF4873" w:rsidP="00DF4873">
      <w:pPr>
        <w:pStyle w:val="Titolo5"/>
        <w:ind w:firstLine="846"/>
        <w:rPr>
          <w:rFonts w:ascii="Verdana" w:hAnsi="Verdana"/>
          <w:b/>
          <w:bCs/>
          <w:iCs/>
          <w:color w:val="2D0A90"/>
          <w:sz w:val="22"/>
        </w:rPr>
      </w:pPr>
    </w:p>
    <w:p w:rsidR="00DF4873" w:rsidRPr="00DF4873" w:rsidRDefault="00DF4873" w:rsidP="00DF4873">
      <w:pPr>
        <w:pStyle w:val="Titolo5"/>
        <w:ind w:firstLine="846"/>
        <w:rPr>
          <w:rFonts w:ascii="Verdana" w:hAnsi="Verdana"/>
          <w:b/>
          <w:bCs/>
          <w:iCs/>
          <w:color w:val="2D0A90"/>
          <w:sz w:val="22"/>
        </w:rPr>
      </w:pPr>
    </w:p>
    <w:p w:rsidR="00CB2D3A" w:rsidRPr="00DF4873" w:rsidRDefault="00DF4873" w:rsidP="00DF4873">
      <w:pPr>
        <w:rPr>
          <w:rFonts w:ascii="Verdana" w:hAnsi="Verdana"/>
          <w:color w:val="2D0A90"/>
        </w:rPr>
      </w:pPr>
      <w:r w:rsidRPr="00DF4873">
        <w:rPr>
          <w:rFonts w:ascii="Verdana" w:hAnsi="Verdana"/>
          <w:color w:val="2D0A90"/>
          <w:sz w:val="22"/>
        </w:rPr>
        <w:t xml:space="preserve">Enzo </w:t>
      </w:r>
      <w:proofErr w:type="spellStart"/>
      <w:r w:rsidRPr="00DF4873">
        <w:rPr>
          <w:rFonts w:ascii="Verdana" w:hAnsi="Verdana"/>
          <w:color w:val="2D0A90"/>
          <w:sz w:val="22"/>
        </w:rPr>
        <w:t>Galiano</w:t>
      </w:r>
      <w:proofErr w:type="spellEnd"/>
    </w:p>
    <w:sectPr w:rsidR="00CB2D3A" w:rsidRPr="00DF4873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2016-05-30T13:38:00Z</dcterms:created>
  <dcterms:modified xsi:type="dcterms:W3CDTF">2016-05-30T13:38:00Z</dcterms:modified>
</cp:coreProperties>
</file>